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A25" w:rsidRPr="0053633B" w:rsidRDefault="00F51A25" w:rsidP="00F51A25">
      <w:pPr>
        <w:shd w:val="clear" w:color="auto" w:fill="FFFFFF"/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Сравнительная таблица</w:t>
      </w:r>
    </w:p>
    <w:p w:rsidR="00F51A25" w:rsidRPr="0053633B" w:rsidRDefault="00F51A25" w:rsidP="00F51A25">
      <w:pPr>
        <w:shd w:val="clear" w:color="auto" w:fill="FFFFFF"/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к проекту постановления Правительства </w:t>
      </w:r>
      <w:proofErr w:type="spellStart"/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«О внесении изменений в </w:t>
      </w:r>
      <w:hyperlink r:id="rId4" w:history="1">
        <w:r w:rsidRPr="0053633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</w:p>
    <w:p w:rsidR="00F51A25" w:rsidRPr="0053633B" w:rsidRDefault="00F51A25" w:rsidP="00F51A25">
      <w:pPr>
        <w:shd w:val="clear" w:color="auto" w:fill="FFFFFF"/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Правительства </w:t>
      </w:r>
      <w:proofErr w:type="spellStart"/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«Об условиях оплаты труда работников лесного и охотничьего хозяйств, государственных природных заповедников и государственных природных парков» от 7 апреля 2015 года № 201»</w:t>
      </w:r>
    </w:p>
    <w:p w:rsidR="00F51A25" w:rsidRPr="0053633B" w:rsidRDefault="00F51A25" w:rsidP="00F51A25">
      <w:pPr>
        <w:shd w:val="clear" w:color="auto" w:fill="FFFFFF"/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1"/>
        <w:gridCol w:w="4730"/>
        <w:gridCol w:w="4993"/>
      </w:tblGrid>
      <w:tr w:rsidR="00F51A25" w:rsidRPr="0053633B" w:rsidTr="00CF7E9C">
        <w:tc>
          <w:tcPr>
            <w:tcW w:w="471" w:type="dxa"/>
          </w:tcPr>
          <w:p w:rsidR="00F51A25" w:rsidRPr="0053633B" w:rsidRDefault="00F51A25" w:rsidP="00CF7E9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53633B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4730" w:type="dxa"/>
          </w:tcPr>
          <w:p w:rsidR="00F51A25" w:rsidRPr="0053633B" w:rsidRDefault="00F51A25" w:rsidP="00CF7E9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4993" w:type="dxa"/>
          </w:tcPr>
          <w:p w:rsidR="00F51A25" w:rsidRPr="0053633B" w:rsidRDefault="00F51A25" w:rsidP="00CF7E9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F51A25" w:rsidRPr="0053633B" w:rsidTr="00CF7E9C">
        <w:tc>
          <w:tcPr>
            <w:tcW w:w="471" w:type="dxa"/>
          </w:tcPr>
          <w:p w:rsidR="00F51A25" w:rsidRPr="0053633B" w:rsidRDefault="00F51A25" w:rsidP="00CF7E9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bookmarkStart w:id="0" w:name="_GoBack" w:colFirst="1" w:colLast="1"/>
          </w:p>
        </w:tc>
        <w:tc>
          <w:tcPr>
            <w:tcW w:w="4730" w:type="dxa"/>
          </w:tcPr>
          <w:p w:rsidR="00686785" w:rsidRPr="00686785" w:rsidRDefault="00686785" w:rsidP="0068678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Утвердить:</w:t>
            </w:r>
          </w:p>
          <w:p w:rsidR="00686785" w:rsidRPr="00686785" w:rsidRDefault="00686785" w:rsidP="0068678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размеры должностных окладов работников лесного и охотничьего хозяйств, государственных природных заповедников и государственных природных парков согласно </w:t>
            </w:r>
            <w:hyperlink r:id="rId5" w:anchor="p1" w:history="1">
              <w:r w:rsidRPr="00686785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ru-RU"/>
                </w:rPr>
                <w:t>приложению 1</w:t>
              </w:r>
            </w:hyperlink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686785" w:rsidRPr="00686785" w:rsidRDefault="00686785" w:rsidP="0068678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квалификационные требования к работникам лесного и охотничьего хозяйств, государственных природных заповедников и государственных природных парков согласно </w:t>
            </w:r>
            <w:hyperlink r:id="rId6" w:anchor="p2" w:history="1">
              <w:r w:rsidRPr="00686785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ru-RU"/>
                </w:rPr>
                <w:t>приложению 2</w:t>
              </w:r>
            </w:hyperlink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686785" w:rsidRPr="00686785" w:rsidRDefault="00686785" w:rsidP="0068678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 </w:t>
            </w:r>
            <w:hyperlink r:id="rId7" w:history="1">
              <w:r w:rsidRPr="00686785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ru-RU"/>
                </w:rPr>
                <w:t>Положение</w:t>
              </w:r>
            </w:hyperlink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о порядке установления трудового стажа работников Республиканского и местных фондов охраны природы и развития лесной отрасли, лесного и охотничьего хозяйств, государственных природных заповедников и государственных природных парков согласно </w:t>
            </w:r>
            <w:hyperlink r:id="rId8" w:anchor="p3" w:history="1">
              <w:r w:rsidRPr="00686785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ru-RU"/>
                </w:rPr>
                <w:t>приложению 3</w:t>
              </w:r>
            </w:hyperlink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686785" w:rsidRPr="00686785" w:rsidRDefault="00686785" w:rsidP="0068678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размеры должностных окладов работников Республиканского и местных фондов охраны природы и развития лесной отрасли согласно </w:t>
            </w:r>
            <w:hyperlink r:id="rId9" w:anchor="p11" w:history="1">
              <w:r w:rsidRPr="00686785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ru-RU"/>
                </w:rPr>
                <w:t>приложению 1-1</w:t>
              </w:r>
            </w:hyperlink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686785" w:rsidRPr="00686785" w:rsidRDefault="00686785" w:rsidP="0068678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квалификационные требования к работникам республиканского и местных фондов охраны природы и развития лесной отрасли согласно </w:t>
            </w:r>
            <w:hyperlink r:id="rId10" w:anchor="p21" w:history="1">
              <w:r w:rsidRPr="00686785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ru-RU"/>
                </w:rPr>
                <w:t>приложению 2-1</w:t>
              </w:r>
            </w:hyperlink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686785" w:rsidRPr="00686785" w:rsidRDefault="00686785" w:rsidP="0068678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процентные надбавки к должностным окладам за выслугу лет работникам Республиканского и местных фондов охраны природы и развития лесной отрасли, лесного и охотничьего хозяйств, государственных </w:t>
            </w:r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природных заповедников и государственных природных парков согласно </w:t>
            </w:r>
            <w:hyperlink r:id="rId11" w:anchor="p4" w:history="1">
              <w:r w:rsidRPr="00686785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ru-RU"/>
                </w:rPr>
                <w:t>приложению 4</w:t>
              </w:r>
            </w:hyperlink>
            <w:r w:rsidRPr="006867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F51A25" w:rsidRPr="00686785" w:rsidRDefault="00F51A25" w:rsidP="00CF7E9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93" w:type="dxa"/>
          </w:tcPr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Утвердить: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- размеры должностных окладов работников лесного и охотничьего хозяйств, государственных природных заповедников и государственных природных парков согласно </w:t>
            </w:r>
            <w:hyperlink r:id="rId12" w:anchor="pr1" w:history="1">
              <w:r w:rsidRPr="0053633B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приложению 1</w:t>
              </w:r>
            </w:hyperlink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1A25" w:rsidRPr="00686785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- квалификационные требования к работникам лесного и охотничьего хозяйств, государственных природных заповедников и государственных природных парков согласно </w:t>
            </w:r>
            <w:hyperlink r:id="rId13" w:anchor="pr2" w:history="1">
              <w:r w:rsidRPr="0068678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приложению 2</w:t>
              </w:r>
            </w:hyperlink>
            <w:r w:rsidRPr="006867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678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4" w:history="1">
              <w:r w:rsidRPr="0068678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Положение</w:t>
              </w:r>
            </w:hyperlink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установления трудового стажа работников лесного и охотничьего хозяйств, государственных природных заповедников и государственных природных парков согласно приложению 3;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- абзацы пятый и шестой признаны утратившими силу.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- процентные надбавки к должностным окладам за выслугу лет работникам лесного и охотничьего хозяйств, государственных природных заповедников и государственных природных парков согласно </w:t>
            </w:r>
            <w:hyperlink r:id="rId15" w:anchor="pr4" w:history="1">
              <w:r w:rsidRPr="0068678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приложению 4</w:t>
              </w:r>
            </w:hyperlink>
            <w:r w:rsidRPr="006867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bookmarkEnd w:id="0"/>
      <w:tr w:rsidR="00F51A25" w:rsidRPr="0053633B" w:rsidTr="00CF7E9C">
        <w:tc>
          <w:tcPr>
            <w:tcW w:w="471" w:type="dxa"/>
          </w:tcPr>
          <w:p w:rsidR="00F51A25" w:rsidRPr="0053633B" w:rsidRDefault="00F51A25" w:rsidP="00CF7E9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730" w:type="dxa"/>
          </w:tcPr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2. Установить, что работникам Республиканского и местных фондов охраны природы и развития лесной отрасли, лесного и охотничьего хозяйств, государственных природных заповедников и государственных природных парков выплачиваются: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- при выходе в трудовой отпуск - пособие на оздоровление в размере двухмесячного фонда заработной платы;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- районные коэффициенты за работу в высокогорных и отдаленных зонах в соответствии с законодательством </w:t>
            </w:r>
            <w:proofErr w:type="spellStart"/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Республики;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- доплата за ученую степень в соответствии с законодательством </w:t>
            </w:r>
            <w:proofErr w:type="spellStart"/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Республики;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- надбавка к должностному окладу за работу с особыми условиями труда (занятым на тяжелых работах, работах с вредными, опасными и иными особыми условиями труда) в соответствии с законодательством </w:t>
            </w:r>
            <w:proofErr w:type="spellStart"/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</w:tc>
        <w:tc>
          <w:tcPr>
            <w:tcW w:w="4993" w:type="dxa"/>
          </w:tcPr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2. Установить, что работникам лесного и охотничьего хозяйств, государственных природных заповедников и государственных природных парков выплачиваются: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- при выходе в трудовой отпуск - пособие на оздоровление в размере двухмесячного фонда заработной платы;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- районные коэффициенты за работу в высокогорных и отдаленных зонах в соответствии с законодательством </w:t>
            </w:r>
            <w:proofErr w:type="spellStart"/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Республики;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- доплата за ученую степень в соответствии с законодательством </w:t>
            </w:r>
            <w:proofErr w:type="spellStart"/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Республики;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- надбавка к должностному окладу за работу с особыми условиями труда (занятым на тяжелых работах, работах с вредными, опасными и иными особыми условиями труда) в соответствии с законодательством </w:t>
            </w:r>
            <w:proofErr w:type="spellStart"/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</w:tc>
      </w:tr>
      <w:tr w:rsidR="00F51A25" w:rsidRPr="0053633B" w:rsidTr="00CF7E9C">
        <w:tc>
          <w:tcPr>
            <w:tcW w:w="471" w:type="dxa"/>
          </w:tcPr>
          <w:p w:rsidR="00F51A25" w:rsidRPr="0053633B" w:rsidRDefault="00F51A25" w:rsidP="00CF7E9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730" w:type="dxa"/>
          </w:tcPr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3. Предоставить руководителям Республиканского и местных фондов охраны природы и развития лесной отрасли, лесного и охотничьего хозяйств, государственных природных заповедников и государственных природных парков право направлять сэкономленные по итогам года средства фонда оплаты труда на стимулирующие выплаты работникам Республиканского и местных фондов охраны природы и развития лесной отрасли, лесного и охотничьего хозяйств, </w:t>
            </w:r>
            <w:r w:rsidRPr="00536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природных заповедников и государственных природных парков за высокие и качественные результаты труда, проявление профессиональной и творческой инициативы. При этом размер стимулирующих выплат не должен превышать двух среднемесячных заработных плат работников Республиканского и местных фондов охраны природы и развития лесной отрасли, лесного и охотничьего хозяйств, государственных природных заповедников и государственных природных парков.</w:t>
            </w:r>
          </w:p>
        </w:tc>
        <w:tc>
          <w:tcPr>
            <w:tcW w:w="4993" w:type="dxa"/>
          </w:tcPr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Предоставить руководителям лесного и охотничьего хозяйств, государственных природных заповедников и государственных природных парков право направлять сэкономленные по итогам года средства фонда оплаты труда на стимулирующие выплаты работникам лесного и охотничьего хозяйств, государственных природных заповедников и государственных природных парков за высокие и качественные результаты труда, проявление профессиональной и творческой инициативы. При этом </w:t>
            </w:r>
            <w:r w:rsidRPr="00536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 стимулирующих выплат не должен превышать двух среднемесячных заработных плат работников лесного и охотничьего хозяйств, государственных природных заповедников и государственных природных парков.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25" w:rsidRPr="0053633B" w:rsidTr="00CF7E9C">
        <w:tc>
          <w:tcPr>
            <w:tcW w:w="471" w:type="dxa"/>
          </w:tcPr>
          <w:p w:rsidR="00F51A25" w:rsidRPr="0053633B" w:rsidRDefault="00F51A25" w:rsidP="00CF7E9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730" w:type="dxa"/>
          </w:tcPr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3633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. Установить, что работникам Республиканского и местных фондов охраны природы и развития лесной отрасли, лесного и охотничьего хозяйств, государственных природных заповедников и государственных природных парков технического и младшего обслуживающего персонала надбавку за ненормированный рабочий день, сложность, качество и результаты труда в размере до 50 процентов от должностного оклада.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3633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. Установить, что работникам лесного и охотничьего хозяйств, государственных природных заповедников и государственных природных парков технического и младшего обслуживающего персонала надбавку за ненормированный рабочий день, сложность, качество и результаты труда в размере до 50 процентов от должностного оклада.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25" w:rsidRPr="0053633B" w:rsidTr="00CF7E9C">
        <w:tc>
          <w:tcPr>
            <w:tcW w:w="471" w:type="dxa"/>
          </w:tcPr>
          <w:p w:rsidR="00F51A25" w:rsidRPr="0053633B" w:rsidRDefault="00F51A25" w:rsidP="00CF7E9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730" w:type="dxa"/>
          </w:tcPr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4. Установить, что отдельным работникам Республиканского и местных фондов охраны природы и развития лесной отрасли, лесного и охотничьего хозяйств, государственных природных заповедников и государственных природных парков технического и младшего обслуживающего персонала выплачиваются следующие надбавки: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- уборщикам служебных помещений за работу с применением синтетических моющих и дезинфицирующих средств - </w:t>
            </w:r>
            <w:r w:rsidRPr="00536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процентная надбавка в размере до 25 процентов от должностного оклада;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- водителям автомобилей - процентная надбавка за ненормированный рабочий день в размере 25 процентов от должностного оклада за фактически отработанное время в качестве водителя.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Установить, что отдельным работникам лесного и охотничьего хозяйств, государственных природных заповедников и государственных природных парков технического и младшего обслуживающего персонала выплачиваются следующие надбавки: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>- уборщикам служебных помещений за работу с применением синтетических моющих и дезинфицирующих средств - процентная надбавка в размере до 25 процентов от должностного оклада;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sz w:val="28"/>
                <w:szCs w:val="28"/>
              </w:rPr>
              <w:t xml:space="preserve">- водителям автомобилей - процентная надбавка за ненормированный рабочий день в </w:t>
            </w:r>
            <w:r w:rsidRPr="00536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размере 25 процентов от должностного оклада за фактически отработанное время в качестве водителя;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33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 xml:space="preserve">- сторожам – процентная надбавка за работу в </w:t>
            </w:r>
            <w:r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 xml:space="preserve">ночное время в размере </w:t>
            </w:r>
            <w:r w:rsidRPr="0053633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>33 % от должностного оклада за фактически отработанное время</w:t>
            </w:r>
            <w:r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>.</w:t>
            </w:r>
          </w:p>
        </w:tc>
      </w:tr>
      <w:tr w:rsidR="00F51A25" w:rsidRPr="0053633B" w:rsidTr="00CF7E9C">
        <w:tc>
          <w:tcPr>
            <w:tcW w:w="10194" w:type="dxa"/>
            <w:gridSpan w:val="3"/>
          </w:tcPr>
          <w:p w:rsidR="00F51A25" w:rsidRPr="00686785" w:rsidRDefault="00F51A25" w:rsidP="00CF7E9C">
            <w:pPr>
              <w:shd w:val="clear" w:color="auto" w:fill="FFFFFF"/>
              <w:tabs>
                <w:tab w:val="left" w:pos="851"/>
              </w:tabs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6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1</w:t>
            </w:r>
          </w:p>
          <w:p w:rsidR="00F51A25" w:rsidRPr="00686785" w:rsidRDefault="00F51A25" w:rsidP="00CF7E9C">
            <w:pPr>
              <w:shd w:val="clear" w:color="auto" w:fill="FFFFFF"/>
              <w:tabs>
                <w:tab w:val="left" w:pos="851"/>
              </w:tabs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67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РАЗМЕРЫ</w:t>
            </w:r>
            <w:r w:rsidRPr="006867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должностных окладов работников лесного и охотничьего хозяйств, государственных природных заповедников и государственных природных парков</w:t>
            </w:r>
          </w:p>
          <w:p w:rsidR="00F51A25" w:rsidRPr="00686785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25" w:rsidRPr="0053633B" w:rsidTr="00CF7E9C">
        <w:tc>
          <w:tcPr>
            <w:tcW w:w="471" w:type="dxa"/>
          </w:tcPr>
          <w:p w:rsidR="00F51A25" w:rsidRPr="0053633B" w:rsidRDefault="00F51A25" w:rsidP="00CF7E9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730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2"/>
              <w:gridCol w:w="2286"/>
              <w:gridCol w:w="1746"/>
            </w:tblGrid>
            <w:tr w:rsidR="00F51A25" w:rsidRPr="00DC0303" w:rsidTr="00CF7E9C">
              <w:tc>
                <w:tcPr>
                  <w:tcW w:w="2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ru-RU"/>
                    </w:rPr>
                    <w:t>Наименование должностей</w:t>
                  </w:r>
                </w:p>
              </w:tc>
              <w:tc>
                <w:tcPr>
                  <w:tcW w:w="11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ru-RU"/>
                    </w:rPr>
                    <w:t>Должностные оклады</w:t>
                  </w:r>
                  <w:r w:rsidRPr="00DC030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(в сомах)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070E54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070E5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Руководитель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7500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Заместитель </w:t>
                  </w:r>
                  <w:r w:rsidRPr="009F1648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руководителя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, главный лесничий, главный охотовед, главный бухгалтер, главный энтомолог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7000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Экономист, инженер охотничьего хозяйства, инженер лесных культур, инженер лесного хозяйства, инженер по охране и защите леса, заведующий лабораторией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6800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Лесничий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6600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Лесничий I класса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6800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Лесничий II класса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6700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Старший охотовед, начальник лесопитомника, начальник участка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6600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  <w:t>6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Бухгалтер, помощник лесничего, мастер леса, районный охотовед, старший научный сотрудник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6400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Помощник лесничего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6400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Помощник лесничего I класса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6800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Помощник лесничего II класса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6600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Научный сотрудник, техник-энтомолог, ветеринарный врач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6200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Младший научный сотрудник, заведующий музеем, специалист по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экопросвещению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, техник-лесовод, метеоролог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6100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Лесник, егерь, специалист по экотуризму, лаборант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6000</w:t>
                  </w:r>
                </w:p>
              </w:tc>
            </w:tr>
            <w:tr w:rsidR="00F51A25" w:rsidRPr="00DC0303" w:rsidTr="00CF7E9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ru-RU"/>
                    </w:rPr>
                    <w:t>Технический и младший обслуживающий персонал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2C5A0B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C5A0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Начальник пожарной охраны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2C5A0B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C5A0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- пожарный 1 класса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5500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2C5A0B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C5A0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- пожарный 2 класса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5000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Программист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5000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Заведующий хозяйством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3800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Контролер контрольно-пропускного пункта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4250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Делопроизводитель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4250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Конюх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2700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Водители легковых и специальных автомобилей: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- водители особо малых и малых автомобилей (объем двигателя автомобиля до 1,8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куб.см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);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3800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- водители средних автомобилей (объем двигателя автомобиля от 1,8 до 3,5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куб.см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);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4200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- водители больших автомобилей (объем двигателя автомобиля свыше 3,5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куб.см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4400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Водитель автобуса, грузового автомобиля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4200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Рабочий по уходу за питомником, рабочий по посадке леса и уходу за лесными культурами, рабочий по сбору семян, рабочий по биотехническим мероприятиям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4200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Рабочий по заготовке древесины: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бензопильщик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4200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- помощник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бензопильщика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4000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лесоруб (ручная заготовка)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4000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Рабочий по проведению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лесокультурных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работ: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тракторист;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4200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прицепщик;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4000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сажальщик леса на посадочной машине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4000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Рабочий по проведению лесохозяйственных работ: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тракторист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4200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чокировщик</w:t>
                  </w:r>
                  <w:proofErr w:type="spellEnd"/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4000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Рабочий по проведению лесозащитных работ:</w:t>
                  </w:r>
                </w:p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химическим способом;</w:t>
                  </w:r>
                </w:p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биологическим способом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4200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Механик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3800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Плотник, сантехник, слесарь, электрик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3000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Дворник, садовник, переплетчик документов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2700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Сторож (вахтер), истопник, курьер, кладовщик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2500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Рабочий по обслуживанию и текущему ремонту зданий, 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подсобный рабочий, рабочий по благоустройству населенных пунктов, уборщик служебных помещений, территорий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2500</w:t>
                  </w:r>
                </w:p>
              </w:tc>
            </w:tr>
          </w:tbl>
          <w:p w:rsidR="00F51A25" w:rsidRPr="00DC0303" w:rsidRDefault="00F51A25" w:rsidP="00CF7E9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DC0303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lastRenderedPageBreak/>
              <w:t> 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9"/>
              <w:gridCol w:w="2427"/>
              <w:gridCol w:w="1851"/>
            </w:tblGrid>
            <w:tr w:rsidR="00F51A25" w:rsidRPr="00DC0303" w:rsidTr="00CF7E9C">
              <w:tc>
                <w:tcPr>
                  <w:tcW w:w="51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254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ru-RU"/>
                    </w:rPr>
                    <w:t>Наименование должностей</w:t>
                  </w:r>
                </w:p>
              </w:tc>
              <w:tc>
                <w:tcPr>
                  <w:tcW w:w="194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ru-RU"/>
                    </w:rPr>
                    <w:t>Должностные оклады</w:t>
                  </w:r>
                  <w:r w:rsidRPr="00DC030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(в сомах)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070E54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070E5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Директор, начальник станции по борьбе с вредителями и болезнями леса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1500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Заместитель </w:t>
                  </w:r>
                  <w:r w:rsidRPr="009F1648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директора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, главный лесничий, главный охотовед, главный бухгалтер, главный энтомолог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1400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Экономист, </w:t>
                  </w:r>
                  <w:r w:rsidRPr="009F1648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администратор по неналоговым доходам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инженер охотничьего хозяйства, инженер лесных культур, инженер лесного хозяйства, инженер по охране и защите леса,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253CF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начальник охраны особо охраняемых территорий (ООПТ),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заведующий лабораторией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136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Лесничий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13200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Лесничий I класса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136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Лесничий II класса</w:t>
                  </w:r>
                </w:p>
                <w:p w:rsidR="00F51A25" w:rsidRPr="00102EF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102EF3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Начальник участка ООПТ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134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13400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Старший охотовед, начальник лесопитомника, начальник участка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132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  <w:t>6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Бухгалтер, помощник лесничего, мастер леса, районный охотовед, старший научный сотрудник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128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Помощник лесничего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128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Помощник лесничего I класса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136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Помощник лесничего II класса</w:t>
                  </w:r>
                </w:p>
                <w:p w:rsidR="00F51A25" w:rsidRPr="004F6B9B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4F6B9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Старший егерь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132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  <w:p w:rsidR="00F51A25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12800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Научный сотрудник, техник-энтомолог, ветеринарный врач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124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Младший научный сотрудник, заведующий музеем, специалист по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экопросвещению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, техник-лесовод, метеоролог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122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Лесник, егерь, специалист по экотуризму, лаборант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12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F51A25" w:rsidRPr="00DC0303" w:rsidTr="00CF7E9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ru-RU"/>
                    </w:rPr>
                    <w:t>Технический и младший обслуживающий персонал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2C5A0B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C5A0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Пожарный сторож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6000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46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2C5A0B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C5A0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Инженер-программист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12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Заведующий хозяйством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76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Контролер контрольно-пропускного пункта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850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Делопроизводитель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850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Конюх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54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Водители легковых и специальных автомобилей: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- водители особо малых и малых автомобилей (объем двигателя автомобиля до 1,8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куб.см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);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76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- водители средних автомобилей (объем двигателя автомобиля от 1,8 до 3,5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куб.см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);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- водители больших автомобилей (объем двигателя автомобиля свыше 3,5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куб.см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880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Водитель автобуса, грузового автомобиля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2C5A0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тракторист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84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Рабочий по уходу за питомником, рабочий по посадке леса и уходу за лесными культурами, рабочий по сбору семян, рабочий по биотехническим мероприятиям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Рабочий по заготовке древесины: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бензопильщик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- помощник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бензопильщика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лесоруб (ручная заготовка)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Рабочий по проведению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лесокультурных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работ: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тракторист;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прицепщик;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сажальщик леса на посадочной машине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Рабочий по проведению лесохозяйственных работ: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тракторист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F51A25" w:rsidRPr="00DC0303" w:rsidTr="00CF7E9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1A25" w:rsidRPr="00DC0303" w:rsidRDefault="00F51A25" w:rsidP="00CF7E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чокировщик</w:t>
                  </w:r>
                  <w:proofErr w:type="spellEnd"/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Рабочий по проведению лесозащитных работ:</w:t>
                  </w:r>
                </w:p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химическим способом;</w:t>
                  </w:r>
                </w:p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биологическим способом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Механик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76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Плотник, сантехник, слесарь, электрик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Дворник, садовник, переплетчик документов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54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Сторож (вахтер), истопник, курьер, кладовщик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5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F51A25" w:rsidRPr="00DC0303" w:rsidTr="00CF7E9C">
              <w:tc>
                <w:tcPr>
                  <w:tcW w:w="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25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Рабочий по обслуживанию и текущему ремонту зданий, подсобный рабочий, рабочий по благоустройству населенных пунктов, уборщик служебных помещений, территорий</w:t>
                  </w:r>
                </w:p>
              </w:tc>
              <w:tc>
                <w:tcPr>
                  <w:tcW w:w="19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5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</w:tbl>
          <w:p w:rsidR="00F51A25" w:rsidRPr="00DC0303" w:rsidRDefault="00F51A25" w:rsidP="00CF7E9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DC0303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 </w:t>
            </w:r>
          </w:p>
          <w:p w:rsidR="00F51A25" w:rsidRPr="0053633B" w:rsidRDefault="00F51A25" w:rsidP="00CF7E9C">
            <w:pPr>
              <w:pStyle w:val="tkTekst"/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785" w:rsidRPr="00686785" w:rsidTr="00CF7E9C">
        <w:tc>
          <w:tcPr>
            <w:tcW w:w="10194" w:type="dxa"/>
            <w:gridSpan w:val="3"/>
          </w:tcPr>
          <w:p w:rsidR="00F51A25" w:rsidRPr="00686785" w:rsidRDefault="00F51A25" w:rsidP="00CF7E9C">
            <w:pPr>
              <w:shd w:val="clear" w:color="auto" w:fill="FFFFFF"/>
              <w:tabs>
                <w:tab w:val="left" w:pos="851"/>
              </w:tabs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6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2</w:t>
            </w:r>
          </w:p>
          <w:p w:rsidR="00F51A25" w:rsidRPr="00686785" w:rsidRDefault="00F51A25" w:rsidP="00CF7E9C">
            <w:pPr>
              <w:spacing w:after="60" w:line="276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867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КВАЛИФИКАЦИОННЫЕ ТРЕБОВАНИЯ</w:t>
            </w:r>
            <w:r w:rsidRPr="006867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к работникам лесного и охотничьего хозяйств, государственных природных заповедников и государственных природных парков</w:t>
            </w:r>
          </w:p>
        </w:tc>
      </w:tr>
      <w:tr w:rsidR="00F51A25" w:rsidRPr="0053633B" w:rsidTr="00CF7E9C">
        <w:tc>
          <w:tcPr>
            <w:tcW w:w="471" w:type="dxa"/>
          </w:tcPr>
          <w:p w:rsidR="00F51A25" w:rsidRPr="0053633B" w:rsidRDefault="00F51A25" w:rsidP="00CF7E9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730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6"/>
              <w:gridCol w:w="1860"/>
              <w:gridCol w:w="2208"/>
            </w:tblGrid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C800F4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Руководитель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Высшее лесохозяйственное,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охотхозяйственное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, биологическое, экологическое, сельскохозяйственное и землеустроительное образование и стаж работы на руководящих должностях свыше 5 лет по специальности или стаж работы по специальности свыше 7 лет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Начальник станции по борьбе с вредителями и болезнями леса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Высшее лесохозяйственное, биологическое образование и стаж работы на инженерных должностях в лесном хозяйстве свыше </w:t>
                  </w:r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5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лет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Заместитель </w:t>
                  </w:r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руководителя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, главный лесничий, 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главный охотовед, главный энтомолог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 xml:space="preserve">Высшее лесохозяйственное, </w:t>
                  </w:r>
                  <w:proofErr w:type="spellStart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охотхозяйственн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ое</w:t>
                  </w:r>
                  <w:proofErr w:type="spellEnd"/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или биологическое образование и стаж работы на инженерно-технических должностях свыше 5 лет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Главный </w:t>
                  </w:r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(ведущий)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бухгалтер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Высшее финансово-экономическое образование и стаж работы по специальности свыше 3 лет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Экономист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Высшее экономическое образование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Бухгалтер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Среднее профессиональное образование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Инженер охотничьего хозяйства, лесного хозяйства и лесных культур, </w:t>
                  </w:r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по охране и защите леса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C800F4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Высшее лесохозяйственное образование </w:t>
                  </w:r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и стаж работы по специальности:</w:t>
                  </w:r>
                </w:p>
                <w:p w:rsidR="00F51A25" w:rsidRPr="00C800F4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- свыше 5 лет</w:t>
                  </w:r>
                </w:p>
                <w:p w:rsidR="00F51A25" w:rsidRPr="00C800F4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- свыше 3 лет</w:t>
                  </w:r>
                </w:p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 без предъявления требований к стажу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Лесничий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C800F4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Высшее лесохозяйственное, </w:t>
                  </w:r>
                  <w:proofErr w:type="spellStart"/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охотхозяйственное</w:t>
                  </w:r>
                  <w:proofErr w:type="spellEnd"/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 или биологическое образование и стаж работы в лесном или охотничьем хозяйстве свыше 3 лет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Старший охотовед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Среднее профессиональное образование и стаж работы по специальности свыше 5 лет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Помощник лесничего, мастер леса, районный охотовед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Среднее профессиональное образование </w:t>
                  </w:r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и стаж работы в лесном и охотничьем хозяйстве свыше 3 лет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Начальник лесопитомника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Высшее лесохозяйственное образование, без предъявления к стажу работы </w:t>
                  </w:r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или неполное высшее,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среднее профессиональное образование </w:t>
                  </w:r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и стаж работы инженерно-техническим работником в лесном хозяйстве свыше 5 лет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Старший научный сотрудник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Высшее образование </w:t>
                  </w:r>
                  <w:r w:rsidRPr="00C800F4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по специальности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и стаж работы не менее 5 лет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Научный сотрудник, техник-энтомолог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Высшее образование </w:t>
                  </w:r>
                  <w:r w:rsidRPr="000F4D3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по специальност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и и стаж работы не менее 3 лет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Младший научный сотрудник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Высшее </w:t>
                  </w:r>
                  <w:r w:rsidRPr="000F4D3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образование по специальности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или среднее профессиональное образование и стаж работы по специальности не менее 2 лет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Заведующий музеем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Высшее образование </w:t>
                  </w:r>
                  <w:r w:rsidRPr="000F4D3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по специальности или 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среднее профессиональное образование </w:t>
                  </w:r>
                  <w:r w:rsidRPr="000F4D3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и </w:t>
                  </w:r>
                  <w:r w:rsidRPr="000F4D3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lastRenderedPageBreak/>
                    <w:t>стаж работы по специальности не менее 2 лет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16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0F4D3B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0F4D3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Специалист по </w:t>
                  </w:r>
                  <w:proofErr w:type="spellStart"/>
                  <w:r w:rsidRPr="000F4D3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экопросвещению</w:t>
                  </w:r>
                  <w:proofErr w:type="spellEnd"/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0F4D3B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0F4D3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Высшее образование по специальности или среднее профессиональное образование без предъявления требований к стажу работы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0F4D3B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0F4D3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Специалист по экотуризму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0F4D3B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0F4D3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Среднее профессиональное образование и стаж работы свыше 3 лет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Лаборант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Высшее образование </w:t>
                  </w:r>
                  <w:r w:rsidRPr="000F4D3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по специальности или 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среднее профессиональное образование без предъявления требований к стажу работы</w:t>
                  </w:r>
                </w:p>
              </w:tc>
            </w:tr>
            <w:tr w:rsidR="00F51A25" w:rsidRPr="00DC0303" w:rsidTr="00CF7E9C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1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Лесник (государственный инспектор по охране леса, государственный инспектор по охране заповедника и природного парка), егерь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DC0303" w:rsidRDefault="00F51A25" w:rsidP="00CF7E9C">
                  <w:pPr>
                    <w:spacing w:after="60" w:line="276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Среднее профессиональное образование </w:t>
                  </w:r>
                  <w:r w:rsidRPr="000F4D3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и стаж работы лесником или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F4D3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егерем свыше 3 лет среднее профессиональное образование,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F4D3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без предъявления требований к стажу работы </w:t>
                  </w:r>
                  <w:r w:rsidRPr="00DC0303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среднее образование, без предъявления требований к стажу работы</w:t>
                  </w:r>
                </w:p>
              </w:tc>
            </w:tr>
          </w:tbl>
          <w:p w:rsidR="00F51A25" w:rsidRPr="00DC0303" w:rsidRDefault="00F51A25" w:rsidP="00CF7E9C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DC0303">
              <w:rPr>
                <w:rFonts w:ascii="Arial" w:eastAsia="Times New Roman" w:hAnsi="Arial" w:cs="Arial"/>
                <w:color w:val="2B2B2B"/>
                <w:sz w:val="24"/>
                <w:szCs w:val="24"/>
                <w:lang w:val="en-US" w:eastAsia="ru-RU"/>
              </w:rPr>
              <w:t> </w:t>
            </w:r>
          </w:p>
          <w:p w:rsidR="00F51A25" w:rsidRPr="006A6C5C" w:rsidRDefault="00F51A25" w:rsidP="00CF7E9C">
            <w:pPr>
              <w:shd w:val="clear" w:color="auto" w:fill="FFFFFF"/>
              <w:spacing w:after="480" w:line="322" w:lineRule="atLeast"/>
              <w:jc w:val="center"/>
              <w:rPr>
                <w:rFonts w:ascii="Arial" w:eastAsia="Times New Roman" w:hAnsi="Arial" w:cs="Arial"/>
                <w:b/>
                <w:bCs/>
                <w:color w:val="2B2B2B"/>
                <w:spacing w:val="5"/>
                <w:sz w:val="28"/>
                <w:szCs w:val="28"/>
                <w:lang w:eastAsia="ru-RU"/>
              </w:rPr>
            </w:pPr>
            <w:r w:rsidRPr="006A6C5C">
              <w:rPr>
                <w:rFonts w:ascii="Arial" w:eastAsia="Times New Roman" w:hAnsi="Arial" w:cs="Arial"/>
                <w:b/>
                <w:bCs/>
                <w:color w:val="2B2B2B"/>
                <w:spacing w:val="5"/>
                <w:sz w:val="24"/>
                <w:szCs w:val="24"/>
                <w:lang w:eastAsia="ru-RU"/>
              </w:rPr>
              <w:lastRenderedPageBreak/>
              <w:t> </w:t>
            </w:r>
          </w:p>
          <w:p w:rsidR="00F51A25" w:rsidRPr="00DC0303" w:rsidRDefault="00F51A25" w:rsidP="00CF7E9C">
            <w:pPr>
              <w:spacing w:after="60" w:line="276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1918"/>
              <w:gridCol w:w="2384"/>
            </w:tblGrid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C800F4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Директор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Высшее лесохозяйственное, </w:t>
                  </w:r>
                  <w:proofErr w:type="spellStart"/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охотхозяйственное</w:t>
                  </w:r>
                  <w:proofErr w:type="spellEnd"/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, биологическое, экологическое, сельскохозяйственное и землеустроительное образование и стаж работы на руководящих должностях свыше 5 лет по специальности или стаж работы по специальности свыше 7 лет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Начальник станции по борьбе с вредителями и болезнями леса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Высшее лесохозяйственное, биологическое образование и стаж работы на инженерных должностях в лесном хозяйстве свыше </w:t>
                  </w: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3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 лет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Заместитель </w:t>
                  </w: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директора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, главный 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>лесничий, главный охотовед, главный энтомолог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 xml:space="preserve">Высшее лесохозяйственное, </w:t>
                  </w:r>
                  <w:proofErr w:type="spellStart"/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>охотхозяйственное</w:t>
                  </w:r>
                  <w:proofErr w:type="spellEnd"/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 и биологическое образование и стаж работы на инженерно-технических должностях свыше </w:t>
                  </w: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3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 лет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Главный бухгалтер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Высшее финансово-экономическое образование и стаж работы по специальности свыше 3 лет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Экономист, </w:t>
                  </w: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администратор по неналоговым доходам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Высшее экономическое, </w:t>
                  </w: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 xml:space="preserve">юридическое 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образование</w:t>
                  </w: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, без предъявления требованию к стажу работы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Бухгалтер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Среднее профессиональное образование </w:t>
                  </w: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по специальности, без предъявления требованию к стажу работы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Инженер охотничьего хозяйства, лесного хозяйства и лесных культур 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Высшее лесохозяйственное, </w:t>
                  </w: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 xml:space="preserve">экологическое 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образование, без предъявления требований к стажу работы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C800F4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Инженер по охране и защите леса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C800F4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 xml:space="preserve">Высшее лесохозяйственное, экологическое и юридическое образование и </w:t>
                  </w: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>стаж работы свыше 3-х лет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C800F4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Начальник охраны ООПТ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C800F4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 xml:space="preserve">Высшее лесохозяйственное, экологическое, </w:t>
                  </w:r>
                  <w:proofErr w:type="spellStart"/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охотхозяйственное</w:t>
                  </w:r>
                  <w:proofErr w:type="spellEnd"/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 xml:space="preserve"> и биологическое образование или среднее профессиональное образование по специальности и стаж работы по специальности не менее 3-х лет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Лесничий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Высшее лесохозяйственное, </w:t>
                  </w:r>
                  <w:r w:rsidRPr="00C800F4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биологическое 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образование, </w:t>
                  </w: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без предъявления требований к стажу работы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C800F4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Начальник участка ООПТ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C800F4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 xml:space="preserve">Высшее лесохозяйственное, экологическое, </w:t>
                  </w:r>
                  <w:proofErr w:type="spellStart"/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охотхозяйственное</w:t>
                  </w:r>
                  <w:proofErr w:type="spellEnd"/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 xml:space="preserve"> и биологическое образование или среднее профессиональное образование по специальности и стаж работы по специальности не менее 3-х лет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Старший охотовед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Среднее профессиональное образование по 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>специальности и стаж работы по специальности свыше 5 лет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Помощник лесничего, мастер леса, районный охотовед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Среднее профессиональное образование </w:t>
                  </w: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по специальности, без предъявления требований к стажу работы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C800F4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Старший егерь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C800F4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 xml:space="preserve">Среднее профессиональное образование по специальности и стаж работы в лесном и охотничьем хозяйстве свыше 3-х лет 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Начальник лесопитомника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Высшее, среднее профессиональное лесохозяйственное и </w:t>
                  </w: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 xml:space="preserve">биологическое 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образование, </w:t>
                  </w: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без предъявления к стажу работы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Старший научный сотрудник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Высшее </w:t>
                  </w:r>
                  <w:r w:rsidRPr="00C800F4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лесохозяйственное, биологическое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 образование и стаж работы не менее 5 лет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Научный сотрудник, техник-энтомолог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Высшее образование в области </w:t>
                  </w:r>
                  <w:r w:rsidRPr="000F4D3B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 xml:space="preserve">экологии и природопользования, биологии, </w:t>
                  </w:r>
                  <w:r w:rsidRPr="000F4D3B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>зоологии, географии, ветеринарии, агрономии, лесного, охотничьего и рыбного хозяйства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 и стаж работы не менее 3 лет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right="-75"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Младший научный сотрудник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Высшее, среднее профессиональное </w:t>
                  </w:r>
                  <w:r w:rsidRPr="000F4D3B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лесохозяйственное, биологическое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 образование и стаж работы по специальности не менее 2 лет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19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Заведующий музеем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Высшее, среднее профессиональное образование в области </w:t>
                  </w:r>
                  <w:r w:rsidRPr="000F4D3B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экологии и природопользования, биологии, зоологии, географии, ветеринарии, агрономии, лесного, охотничьего и рыбного хозяйства, без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0F4D3B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предъявления требований к стажу работы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0F4D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0F4D3B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Специалист по эко-просвещению, по экотуризму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0F4D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0F4D3B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 xml:space="preserve">Высшее, среднее профессиональное образование по специальности, без </w:t>
                  </w:r>
                  <w:r w:rsidRPr="000F4D3B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>предъявления требований к стажу работы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>21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Лаборант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Высшее, среднее, начальное профессиональное образование </w:t>
                  </w:r>
                  <w:r w:rsidRPr="000F4D3B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по направлению естественных наук,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 без предъявления требований к стажу работы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22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Лесник (государственный инспектор по охране леса, государственный инспектор по охране заповедника и природного парка), егерь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Среднее, </w:t>
                  </w:r>
                  <w:r w:rsidRPr="000F4D3B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 xml:space="preserve">начальное 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профессиональное </w:t>
                  </w:r>
                  <w:r w:rsidRPr="000F4D3B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по специальности</w:t>
                  </w: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 и среднее образование, без предъявления требований к стажу работы 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23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8407E2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8407E2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Инженер-программист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8407E2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8407E2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Высшее, среднее профессиональное образования по специальности, без предъявления требований к стажу работы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53633B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24</w:t>
                  </w: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8407E2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8407E2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Механик</w:t>
                  </w: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8407E2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8407E2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Высшее, среднее профессиональное образования по специальности, без предъявления требований к стажу работы</w:t>
                  </w:r>
                </w:p>
              </w:tc>
            </w:tr>
            <w:tr w:rsidR="00F51A25" w:rsidRPr="0053633B" w:rsidTr="00CF7E9C">
              <w:tc>
                <w:tcPr>
                  <w:tcW w:w="4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7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51A25" w:rsidRPr="0053633B" w:rsidRDefault="00F51A25" w:rsidP="00CF7E9C">
                  <w:pPr>
                    <w:tabs>
                      <w:tab w:val="left" w:pos="851"/>
                    </w:tabs>
                    <w:spacing w:after="0" w:line="240" w:lineRule="auto"/>
                    <w:ind w:firstLine="24"/>
                    <w:contextualSpacing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51A25" w:rsidRPr="00DC0303" w:rsidRDefault="00F51A25" w:rsidP="00CF7E9C">
            <w:pPr>
              <w:spacing w:after="60" w:line="276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51A25" w:rsidRPr="0053633B" w:rsidRDefault="00F51A25" w:rsidP="00F51A25">
      <w:pPr>
        <w:shd w:val="clear" w:color="auto" w:fill="FFFFFF"/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 xml:space="preserve"> </w:t>
      </w:r>
    </w:p>
    <w:p w:rsidR="001F1878" w:rsidRDefault="001F1878"/>
    <w:sectPr w:rsidR="001F1878" w:rsidSect="00DF6431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A25"/>
    <w:rsid w:val="001F1878"/>
    <w:rsid w:val="00686785"/>
    <w:rsid w:val="007D3BA0"/>
    <w:rsid w:val="00E549B2"/>
    <w:rsid w:val="00F5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72E0DF-2F55-4E85-A9BF-027950A6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1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51A25"/>
    <w:rPr>
      <w:color w:val="0000FF"/>
      <w:u w:val="single"/>
    </w:rPr>
  </w:style>
  <w:style w:type="paragraph" w:customStyle="1" w:styleId="tkTekst">
    <w:name w:val="_Текст обычный (tkTekst)"/>
    <w:basedOn w:val="a"/>
    <w:rsid w:val="00F51A2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7487?cl=ru-ru" TargetMode="External"/><Relationship Id="rId13" Type="http://schemas.openxmlformats.org/officeDocument/2006/relationships/hyperlink" Target="file:///C:\Users\gasanalieva\AppData\Local\Temp\Toktom\d1e2ec00-5b0e-4c6a-8cb1-682274b8064b\document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97488?cl=ru-ru" TargetMode="External"/><Relationship Id="rId12" Type="http://schemas.openxmlformats.org/officeDocument/2006/relationships/hyperlink" Target="file:///C:\Users\gasanalieva\AppData\Local\Temp\Toktom\d1e2ec00-5b0e-4c6a-8cb1-682274b8064b\document.ht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7487?cl=ru-ru" TargetMode="External"/><Relationship Id="rId11" Type="http://schemas.openxmlformats.org/officeDocument/2006/relationships/hyperlink" Target="http://cbd.minjust.gov.kg/act/view/ru-ru/97487?cl=ru-ru" TargetMode="External"/><Relationship Id="rId5" Type="http://schemas.openxmlformats.org/officeDocument/2006/relationships/hyperlink" Target="http://cbd.minjust.gov.kg/act/view/ru-ru/97487?cl=ru-ru" TargetMode="External"/><Relationship Id="rId15" Type="http://schemas.openxmlformats.org/officeDocument/2006/relationships/hyperlink" Target="file:///C:\Users\gasanalieva\AppData\Local\Temp\Toktom\d1e2ec00-5b0e-4c6a-8cb1-682274b8064b\document.htm" TargetMode="External"/><Relationship Id="rId10" Type="http://schemas.openxmlformats.org/officeDocument/2006/relationships/hyperlink" Target="http://cbd.minjust.gov.kg/act/view/ru-ru/97487?cl=ru-ru" TargetMode="External"/><Relationship Id="rId4" Type="http://schemas.openxmlformats.org/officeDocument/2006/relationships/hyperlink" Target="http://cbd.minjust.gov.kg/act/view/ru-ru/97487?cl=ru-ru" TargetMode="External"/><Relationship Id="rId9" Type="http://schemas.openxmlformats.org/officeDocument/2006/relationships/hyperlink" Target="http://cbd.minjust.gov.kg/act/view/ru-ru/97487?cl=ru-ru" TargetMode="External"/><Relationship Id="rId14" Type="http://schemas.openxmlformats.org/officeDocument/2006/relationships/hyperlink" Target="toktom://db/1289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3124</Words>
  <Characters>17813</Characters>
  <Application>Microsoft Office Word</Application>
  <DocSecurity>0</DocSecurity>
  <Lines>148</Lines>
  <Paragraphs>41</Paragraphs>
  <ScaleCrop>false</ScaleCrop>
  <Company/>
  <LinksUpToDate>false</LinksUpToDate>
  <CharactersWithSpaces>20896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2020-01-27T06:03:00Z</dcterms:created>
  <dcterms:modified xsi:type="dcterms:W3CDTF">2020-02-07T02:24:00Z</dcterms:modified>
</cp:coreProperties>
</file>